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720"/>
          <w:tab w:val="left" w:pos="426" w:leader="none"/>
        </w:tabs>
        <w:spacing w:lineRule="auto" w:line="240" w:before="0" w:after="0"/>
        <w:jc w:val="both"/>
        <w:rPr>
          <w:rFonts w:ascii="Times New Roman" w:hAnsi="Times New Roman"/>
          <w:sz w:val="24"/>
          <w:szCs w:val="24"/>
          <w:lang w:val="en-AU"/>
        </w:rPr>
      </w:pPr>
      <w:r>
        <w:rPr>
          <w:rFonts w:ascii="Times New Roman" w:hAnsi="Times New Roman"/>
          <w:sz w:val="24"/>
          <w:szCs w:val="24"/>
        </w:rPr>
        <w:t>Hashim, a</w:t>
      </w:r>
      <w:r>
        <w:rPr>
          <w:rFonts w:ascii="Times New Roman" w:hAnsi="Times New Roman"/>
          <w:sz w:val="24"/>
          <w:szCs w:val="24"/>
          <w:lang w:val="en-AU"/>
        </w:rPr>
        <w:t xml:space="preserve"> 17-year-old student, was brought in with weakness of both his legs for one week. He also complained of numbness and tingling sensation in his legs prior to the onset of weakness.  On the day of admission, he developed shortness of breath but denied chest pain.</w:t>
      </w:r>
    </w:p>
    <w:p>
      <w:pPr>
        <w:pStyle w:val="Normal"/>
        <w:tabs>
          <w:tab w:val="clear" w:pos="720"/>
          <w:tab w:val="left" w:pos="426" w:leader="none"/>
        </w:tabs>
        <w:spacing w:lineRule="auto" w:line="240" w:before="0" w:after="0"/>
        <w:jc w:val="both"/>
        <w:rPr>
          <w:rFonts w:ascii="Times New Roman" w:hAnsi="Times New Roman"/>
          <w:sz w:val="24"/>
          <w:szCs w:val="24"/>
          <w:lang w:val="en-AU"/>
        </w:rPr>
      </w:pPr>
      <w:r>
        <w:rPr>
          <w:rFonts w:ascii="Times New Roman" w:hAnsi="Times New Roman"/>
          <w:sz w:val="24"/>
          <w:szCs w:val="24"/>
          <w:lang w:val="en-AU"/>
        </w:rPr>
      </w:r>
    </w:p>
    <w:p>
      <w:pPr>
        <w:pStyle w:val="Normal"/>
        <w:tabs>
          <w:tab w:val="clear" w:pos="720"/>
          <w:tab w:val="left" w:pos="426" w:leader="none"/>
        </w:tabs>
        <w:spacing w:lineRule="auto" w:line="240" w:before="0" w:after="0"/>
        <w:jc w:val="both"/>
        <w:rPr>
          <w:rFonts w:ascii="Times New Roman" w:hAnsi="Times New Roman"/>
          <w:sz w:val="24"/>
          <w:szCs w:val="24"/>
          <w:lang w:val="en-AU"/>
        </w:rPr>
      </w:pPr>
      <w:r>
        <w:rPr>
          <w:rFonts w:ascii="Times New Roman" w:hAnsi="Times New Roman"/>
          <w:sz w:val="24"/>
          <w:szCs w:val="24"/>
          <w:lang w:val="en-AU"/>
        </w:rPr>
        <w:t xml:space="preserve">Two weeks prior to presentation, he had episodes of diarrhoea and mild abdominal cramps that resolved after a few days. He denied any difficulty in passing urine or back pain.  </w:t>
      </w:r>
    </w:p>
    <w:p>
      <w:pPr>
        <w:pStyle w:val="Normal"/>
        <w:tabs>
          <w:tab w:val="clear" w:pos="720"/>
          <w:tab w:val="left" w:pos="426" w:leader="none"/>
        </w:tabs>
        <w:spacing w:lineRule="auto" w:line="240" w:before="0" w:after="0"/>
        <w:jc w:val="both"/>
        <w:rPr>
          <w:rFonts w:ascii="Times New Roman" w:hAnsi="Times New Roman"/>
          <w:sz w:val="24"/>
          <w:szCs w:val="24"/>
          <w:lang w:val="en-AU"/>
        </w:rPr>
      </w:pPr>
      <w:r>
        <w:rPr>
          <w:rFonts w:ascii="Times New Roman" w:hAnsi="Times New Roman"/>
          <w:sz w:val="24"/>
          <w:szCs w:val="24"/>
          <w:lang w:val="en-AU"/>
        </w:rPr>
      </w:r>
    </w:p>
    <w:p>
      <w:pPr>
        <w:pStyle w:val="Normal"/>
        <w:tabs>
          <w:tab w:val="clear" w:pos="720"/>
          <w:tab w:val="left" w:pos="426" w:leader="none"/>
        </w:tabs>
        <w:spacing w:lineRule="auto" w:line="240" w:before="0" w:after="0"/>
        <w:jc w:val="both"/>
        <w:rPr>
          <w:rFonts w:ascii="Times New Roman" w:hAnsi="Times New Roman"/>
          <w:sz w:val="24"/>
          <w:szCs w:val="24"/>
          <w:lang w:val="en-AU"/>
        </w:rPr>
      </w:pPr>
      <w:r>
        <w:rPr>
          <w:rFonts w:ascii="Times New Roman" w:hAnsi="Times New Roman"/>
          <w:sz w:val="24"/>
          <w:szCs w:val="24"/>
          <w:lang w:val="en-AU"/>
        </w:rPr>
        <w:t>On examination, his vital signs and cranial nerves were normal. Examination of the upper limbs showed no motor abnormalities. Examination of the lower limbs revealed bilateral symmetrical weakness (MRC Grade 3-4/5), loss of all deep tendon reflexes and bilateral upgoing plantar response.  He had a high-stepping gait, and required assistance to raise his legs to climb onto the examination couch. Sensory examination noted minimal impairment of light touch in his lower limbs but with no obvious sensory level. His anal tone and reflex were normal.</w:t>
      </w:r>
    </w:p>
    <w:p>
      <w:pPr>
        <w:pStyle w:val="Normal"/>
        <w:tabs>
          <w:tab w:val="clear" w:pos="720"/>
          <w:tab w:val="left" w:pos="426" w:leader="none"/>
        </w:tabs>
        <w:spacing w:lineRule="auto" w:line="240" w:before="0" w:after="0"/>
        <w:jc w:val="both"/>
        <w:rPr>
          <w:rFonts w:ascii="Times New Roman" w:hAnsi="Times New Roman"/>
          <w:sz w:val="24"/>
          <w:szCs w:val="24"/>
          <w:lang w:val="en-AU"/>
        </w:rPr>
      </w:pPr>
      <w:r>
        <w:rPr>
          <w:rFonts w:ascii="Times New Roman" w:hAnsi="Times New Roman"/>
          <w:sz w:val="24"/>
          <w:szCs w:val="24"/>
          <w:lang w:val="en-AU"/>
        </w:rPr>
      </w:r>
    </w:p>
    <w:p>
      <w:pPr>
        <w:pStyle w:val="Normal"/>
        <w:tabs>
          <w:tab w:val="clear" w:pos="720"/>
          <w:tab w:val="left" w:pos="426" w:leader="none"/>
        </w:tabs>
        <w:overflowPunct w:val="true"/>
        <w:spacing w:lineRule="auto" w:line="240" w:before="0" w:after="0"/>
        <w:jc w:val="both"/>
        <w:textAlignment w:val="baseline"/>
        <w:rPr>
          <w:rFonts w:ascii="Times New Roman" w:hAnsi="Times New Roman" w:eastAsia="Times New Roman"/>
          <w:bCs/>
          <w:sz w:val="24"/>
          <w:szCs w:val="24"/>
          <w:lang w:val="en-AU"/>
        </w:rPr>
      </w:pPr>
      <w:r>
        <w:rPr>
          <w:rFonts w:eastAsia="Times New Roman" w:ascii="Times New Roman" w:hAnsi="Times New Roman"/>
          <w:bCs/>
          <w:sz w:val="24"/>
          <w:szCs w:val="24"/>
          <w:lang w:val="en-AU"/>
        </w:rPr>
        <w:t>A lumbar puncture was planned for him. However, his parents refused to give consent for this procedure.</w:t>
      </w:r>
    </w:p>
    <w:p>
      <w:pPr>
        <w:pStyle w:val="Normal"/>
        <w:tabs>
          <w:tab w:val="clear" w:pos="720"/>
          <w:tab w:val="left" w:pos="426" w:leader="none"/>
        </w:tabs>
        <w:overflowPunct w:val="true"/>
        <w:spacing w:lineRule="auto" w:line="240" w:before="0" w:after="0"/>
        <w:jc w:val="both"/>
        <w:textAlignment w:val="baseline"/>
        <w:rPr>
          <w:rFonts w:ascii="Times New Roman" w:hAnsi="Times New Roman" w:eastAsia="Times New Roman"/>
          <w:bCs/>
          <w:sz w:val="24"/>
          <w:szCs w:val="24"/>
          <w:lang w:val="en-AU"/>
        </w:rPr>
      </w:pPr>
      <w:r>
        <w:rPr>
          <w:rFonts w:eastAsia="Times New Roman" w:ascii="Times New Roman" w:hAnsi="Times New Roman"/>
          <w:bCs/>
          <w:sz w:val="24"/>
          <w:szCs w:val="24"/>
          <w:lang w:val="en-AU"/>
        </w:rPr>
      </w:r>
    </w:p>
    <w:p>
      <w:pPr>
        <w:pStyle w:val="Normal"/>
        <w:tabs>
          <w:tab w:val="clear" w:pos="720"/>
          <w:tab w:val="left" w:pos="426" w:leader="none"/>
        </w:tabs>
        <w:overflowPunct w:val="true"/>
        <w:spacing w:lineRule="auto" w:line="240" w:before="0" w:after="0"/>
        <w:jc w:val="both"/>
        <w:textAlignment w:val="baseline"/>
        <w:rPr>
          <w:rFonts w:ascii="Times New Roman" w:hAnsi="Times New Roman" w:eastAsia="Times New Roman"/>
          <w:bCs/>
          <w:sz w:val="24"/>
          <w:szCs w:val="24"/>
        </w:rPr>
      </w:pPr>
      <w:r>
        <w:rPr>
          <w:rFonts w:eastAsia="Times New Roman" w:ascii="Times New Roman" w:hAnsi="Times New Roman"/>
          <w:bCs/>
          <w:sz w:val="24"/>
          <w:szCs w:val="24"/>
        </w:rPr>
        <w:t xml:space="preserve">A diagnosis of </w:t>
      </w:r>
      <w:r>
        <w:rPr>
          <w:rFonts w:eastAsia="Times New Roman" w:ascii="Times New Roman" w:hAnsi="Times New Roman"/>
          <w:bCs/>
          <w:i/>
          <w:iCs/>
          <w:sz w:val="24"/>
          <w:szCs w:val="24"/>
          <w:lang w:val="en-MY"/>
        </w:rPr>
        <w:t>G</w:t>
      </w:r>
      <w:r>
        <w:rPr>
          <w:rFonts w:eastAsia="Times New Roman" w:ascii="Times New Roman" w:hAnsi="Times New Roman"/>
          <w:bCs/>
          <w:i/>
          <w:iCs/>
          <w:sz w:val="24"/>
          <w:szCs w:val="24"/>
        </w:rPr>
        <w:t>uillain-Barre</w:t>
      </w:r>
      <w:r>
        <w:rPr>
          <w:rFonts w:eastAsia="Times New Roman" w:ascii="Times New Roman" w:hAnsi="Times New Roman"/>
          <w:bCs/>
          <w:sz w:val="24"/>
          <w:szCs w:val="24"/>
        </w:rPr>
        <w:t xml:space="preserve"> Syndrome was made based on clinical findings as well as nerve conduction study. </w:t>
      </w:r>
    </w:p>
    <w:p>
      <w:pPr>
        <w:pStyle w:val="Normal"/>
        <w:tabs>
          <w:tab w:val="clear" w:pos="720"/>
          <w:tab w:val="left" w:pos="426" w:leader="none"/>
        </w:tabs>
        <w:overflowPunct w:val="true"/>
        <w:spacing w:lineRule="auto" w:line="240" w:before="0" w:after="0"/>
        <w:jc w:val="both"/>
        <w:textAlignment w:val="baseline"/>
        <w:rPr>
          <w:rFonts w:ascii="Times New Roman" w:hAnsi="Times New Roman" w:eastAsia="Times New Roman"/>
          <w:bCs/>
          <w:sz w:val="24"/>
          <w:szCs w:val="24"/>
        </w:rPr>
      </w:pPr>
      <w:r>
        <w:rPr>
          <w:rFonts w:eastAsia="Times New Roman" w:ascii="Times New Roman" w:hAnsi="Times New Roman"/>
          <w:bCs/>
          <w:sz w:val="24"/>
          <w:szCs w:val="24"/>
        </w:rPr>
      </w:r>
    </w:p>
    <w:p>
      <w:pPr>
        <w:pStyle w:val="Normal"/>
        <w:tabs>
          <w:tab w:val="clear" w:pos="720"/>
          <w:tab w:val="left" w:pos="426" w:leader="none"/>
        </w:tabs>
        <w:overflowPunct w:val="true"/>
        <w:spacing w:lineRule="auto" w:line="240" w:before="0" w:after="0"/>
        <w:jc w:val="both"/>
        <w:textAlignment w:val="baseline"/>
        <w:rPr>
          <w:rFonts w:ascii="Times New Roman" w:hAnsi="Times New Roman"/>
          <w:sz w:val="24"/>
          <w:szCs w:val="24"/>
        </w:rPr>
      </w:pPr>
      <w:r>
        <w:rPr>
          <w:rFonts w:eastAsia="Times New Roman" w:ascii="Times New Roman" w:hAnsi="Times New Roman"/>
          <w:bCs/>
          <w:sz w:val="24"/>
          <w:szCs w:val="24"/>
        </w:rPr>
        <w:t xml:space="preserve">His parents were concerned about the long-term prognosis in the event that he would become permanently disabled. </w:t>
      </w:r>
    </w:p>
    <w:p>
      <w:pPr>
        <w:pStyle w:val="Normal"/>
        <w:widowControl/>
        <w:bidi w:val="0"/>
        <w:spacing w:lineRule="auto" w:line="276" w:before="0" w:after="200"/>
        <w:jc w:val="start"/>
        <w:rPr/>
      </w:pPr>
      <w:r>
        <w:rPr/>
      </w:r>
      <w:bookmarkStart w:id="0" w:name="_GoBack"/>
      <w:bookmarkEnd w:id="0"/>
    </w:p>
    <w:sectPr>
      <w:type w:val="nextPage"/>
      <w:pgSz w:w="12240" w:h="15840"/>
      <w:pgMar w:left="1440" w:right="1440" w:gutter="0" w:header="0" w:top="1440" w:footer="0" w:bottom="144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Calibri">
    <w:charset w:val="01" w:characterSet="utf-8"/>
    <w:family w:val="roman"/>
    <w:pitch w:val="variable"/>
  </w:font>
  <w:font w:name="Calibri">
    <w:charset w:val="01" w:characterSet="utf-8"/>
    <w:family w:val="swiss"/>
    <w:pitch w:val="variable"/>
  </w:font>
  <w:font w:name="Arial">
    <w:charset w:val="01" w:characterSet="utf-8"/>
    <w:family w:val="swiss"/>
    <w:pitch w:val="variable"/>
  </w:font>
  <w:font w:name="Times New Roman">
    <w:charset w:val="01" w:characterSet="utf-8"/>
    <w:family w:val="roman"/>
    <w:pitch w:val="variable"/>
  </w:font>
  <w:font w:name="Tahoma">
    <w:charset w:val="01" w:characterSet="utf-8"/>
    <w:family w:val="swiss"/>
    <w:pitch w:val="variable"/>
  </w:font>
  <w:font w:name="Liberation Sans">
    <w:altName w:val="Arial"/>
    <w:charset w:val="01" w:characterSet="utf-8"/>
    <w:family w:val="swiss"/>
    <w:pitch w:val="variable"/>
  </w:font>
</w:fonts>
</file>

<file path=word/settings.xml><?xml version="1.0" encoding="utf-8"?>
<w:settings xmlns:w="http://schemas.openxmlformats.org/wordprocessingml/2006/main">
  <w:zoom w:percent="120"/>
  <w:defaultTabStop w:val="720"/>
  <w:autoHyphenation w:val="true"/>
  <w:hyphenationZone w:val="0"/>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Arial"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0" w:semiHidden="0" w:unhideWhenUsed="0" w:qFormat="1"/>
    <w:lsdException w:name="Default Paragraph Font" w:uiPriority="1"/>
    <w:lsdException w:name="Body Text Indent" w:uiPriority="0"/>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d03c8e"/>
    <w:pPr>
      <w:widowControl/>
      <w:bidi w:val="0"/>
      <w:spacing w:lineRule="auto" w:line="276" w:before="0" w:after="200"/>
      <w:jc w:val="start"/>
    </w:pPr>
    <w:rPr>
      <w:rFonts w:ascii="Calibri" w:hAnsi="Calibri" w:eastAsia="Calibri" w:cs="Times New Roman" w:asciiTheme="minorHAnsi" w:eastAsiaTheme="minorHAnsi" w:hAnsiTheme="minorHAnsi"/>
      <w:color w:val="auto"/>
      <w:kern w:val="0"/>
      <w:sz w:val="22"/>
      <w:szCs w:val="22"/>
      <w:lang w:val="en-US" w:eastAsia="en-US" w:bidi="ar-SA"/>
    </w:rPr>
  </w:style>
  <w:style w:type="character" w:styleId="DefaultParagraphFont" w:default="1">
    <w:name w:val="Default Paragraph Font"/>
    <w:uiPriority w:val="1"/>
    <w:semiHidden/>
    <w:unhideWhenUsed/>
    <w:qFormat/>
    <w:rPr/>
  </w:style>
  <w:style w:type="character" w:styleId="BodyTextIndentChar" w:customStyle="1">
    <w:name w:val="Body Text Indent Char"/>
    <w:basedOn w:val="DefaultParagraphFont"/>
    <w:qFormat/>
    <w:rsid w:val="00d03c8e"/>
    <w:rPr>
      <w:rFonts w:ascii="Arial" w:hAnsi="Arial" w:eastAsia="Times New Roman" w:cs="Times New Roman"/>
      <w:sz w:val="24"/>
      <w:szCs w:val="24"/>
    </w:rPr>
  </w:style>
  <w:style w:type="character" w:styleId="TitleChar" w:customStyle="1">
    <w:name w:val="Title Char"/>
    <w:basedOn w:val="DefaultParagraphFont"/>
    <w:link w:val="Title"/>
    <w:qFormat/>
    <w:rsid w:val="00d03c8e"/>
    <w:rPr>
      <w:rFonts w:ascii="Times New Roman" w:hAnsi="Times New Roman" w:eastAsia="Times New Roman" w:cs="Times New Roman"/>
      <w:b/>
      <w:bCs/>
      <w:sz w:val="24"/>
      <w:szCs w:val="24"/>
      <w:u w:val="single"/>
    </w:rPr>
  </w:style>
  <w:style w:type="character" w:styleId="BalloonTextChar" w:customStyle="1">
    <w:name w:val="Balloon Text Char"/>
    <w:basedOn w:val="DefaultParagraphFont"/>
    <w:link w:val="BalloonText"/>
    <w:uiPriority w:val="99"/>
    <w:semiHidden/>
    <w:qFormat/>
    <w:rsid w:val="00d03c8e"/>
    <w:rPr>
      <w:rFonts w:ascii="Tahoma" w:hAnsi="Tahoma" w:eastAsia="Calibri" w:cs="Tahoma"/>
      <w:sz w:val="16"/>
      <w:szCs w:val="16"/>
    </w:rPr>
  </w:style>
  <w:style w:type="paragraph" w:styleId="Heading">
    <w:name w:val="Heading"/>
    <w:basedOn w:val="Normal"/>
    <w:next w:val="BodyText"/>
    <w:qFormat/>
    <w:pPr>
      <w:keepNext w:val="true"/>
      <w:spacing w:before="240" w:after="120"/>
    </w:pPr>
    <w:rPr>
      <w:rFonts w:ascii="Liberation Sans" w:hAnsi="Liberation Sans" w:eastAsia="Noto Sans CJK SC" w:cs="Noto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Noto Sans"/>
    </w:rPr>
  </w:style>
  <w:style w:type="paragraph" w:styleId="Caption">
    <w:name w:val="caption"/>
    <w:basedOn w:val="Normal"/>
    <w:qFormat/>
    <w:pPr>
      <w:suppressLineNumbers/>
      <w:spacing w:before="120" w:after="120"/>
    </w:pPr>
    <w:rPr>
      <w:rFonts w:cs="Noto Sans"/>
      <w:i/>
      <w:iCs/>
      <w:sz w:val="24"/>
      <w:szCs w:val="24"/>
    </w:rPr>
  </w:style>
  <w:style w:type="paragraph" w:styleId="Index">
    <w:name w:val="Index"/>
    <w:basedOn w:val="Normal"/>
    <w:qFormat/>
    <w:pPr>
      <w:suppressLineNumbers/>
    </w:pPr>
    <w:rPr>
      <w:rFonts w:cs="Noto Sans"/>
    </w:rPr>
  </w:style>
  <w:style w:type="paragraph" w:styleId="ListParagraph">
    <w:name w:val="List Paragraph"/>
    <w:basedOn w:val="Normal"/>
    <w:uiPriority w:val="34"/>
    <w:qFormat/>
    <w:rsid w:val="00d03c8e"/>
    <w:pPr>
      <w:spacing w:before="0" w:after="200"/>
      <w:ind w:start="720"/>
      <w:contextualSpacing/>
    </w:pPr>
    <w:rPr>
      <w:rFonts w:eastAsia="Times New Roman"/>
      <w:lang w:val="en-MY"/>
    </w:rPr>
  </w:style>
  <w:style w:type="paragraph" w:styleId="BodyTextIndent">
    <w:name w:val="Body Text Indent"/>
    <w:basedOn w:val="Normal"/>
    <w:link w:val="BodyTextIndentChar"/>
    <w:rsid w:val="00d03c8e"/>
    <w:pPr>
      <w:spacing w:lineRule="auto" w:line="360" w:before="0" w:after="0"/>
      <w:ind w:firstLine="720"/>
    </w:pPr>
    <w:rPr>
      <w:rFonts w:ascii="Arial" w:hAnsi="Arial" w:eastAsia="Times New Roman"/>
      <w:sz w:val="24"/>
      <w:szCs w:val="24"/>
    </w:rPr>
  </w:style>
  <w:style w:type="paragraph" w:styleId="Title">
    <w:name w:val="Title"/>
    <w:basedOn w:val="Normal"/>
    <w:link w:val="TitleChar"/>
    <w:qFormat/>
    <w:rsid w:val="00d03c8e"/>
    <w:pPr>
      <w:spacing w:lineRule="auto" w:line="240" w:before="0" w:after="0"/>
      <w:jc w:val="center"/>
    </w:pPr>
    <w:rPr>
      <w:rFonts w:ascii="Times New Roman" w:hAnsi="Times New Roman" w:eastAsia="Times New Roman"/>
      <w:b/>
      <w:bCs/>
      <w:sz w:val="24"/>
      <w:szCs w:val="24"/>
      <w:u w:val="single"/>
    </w:rPr>
  </w:style>
  <w:style w:type="paragraph" w:styleId="BalloonText">
    <w:name w:val="Balloon Text"/>
    <w:basedOn w:val="Normal"/>
    <w:link w:val="BalloonTextChar"/>
    <w:uiPriority w:val="99"/>
    <w:semiHidden/>
    <w:unhideWhenUsed/>
    <w:qFormat/>
    <w:rsid w:val="00d03c8e"/>
    <w:pPr>
      <w:spacing w:lineRule="auto" w:line="240" w:before="0" w:after="0"/>
    </w:pPr>
    <w:rPr>
      <w:rFonts w:ascii="Tahoma" w:hAnsi="Tahoma" w:cs="Tahoma"/>
      <w:sz w:val="16"/>
      <w:szCs w:val="16"/>
    </w:rPr>
  </w:style>
  <w:style w:type="paragraph" w:styleId="FrameContents">
    <w:name w:val="Frame Contents"/>
    <w:basedOn w:val="Normal"/>
    <w:qFormat/>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1</TotalTime>
  <Application>LibreOffice/26.2.4.2$Linux_X86_64 LibreOffice_project/0229ac93fcf0d7cbc6376066c6f35021cef002dc</Application>
  <AppVersion>15.0000</AppVersion>
  <Pages>1</Pages>
  <Words>213</Words>
  <Characters>1109</Characters>
  <CharactersWithSpaces>1322</CharactersWithSpaces>
  <Paragraphs>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2017-10-12T04:21:00Z</dcterms:created>
  <dc:creator>User</dc:creator>
  <dc:description/>
  <dc:language>en-GB</dc:language>
  <cp:lastModifiedBy>Wan Nor Arifin</cp:lastModifiedBy>
  <dcterms:modified xsi:type="dcterms:W3CDTF">2026-07-07T11:31:54Z</dcterms:modified>
  <cp:revision>2</cp:revision>
  <dc:subject/>
  <dc:title/>
</cp:coreProperties>
</file>

<file path=docProps/custom.xml><?xml version="1.0" encoding="utf-8"?>
<Properties xmlns="http://schemas.openxmlformats.org/officeDocument/2006/custom-properties" xmlns:vt="http://schemas.openxmlformats.org/officeDocument/2006/docPropsVTypes"/>
</file>